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533" w:rsidRDefault="00713E2D">
      <w:r>
        <w:t xml:space="preserve">Pennsylvania </w:t>
      </w:r>
      <w:bookmarkStart w:id="0" w:name="_GoBack"/>
      <w:bookmarkEnd w:id="0"/>
      <w:r>
        <w:t xml:space="preserve">Department of Education division of school health resources on </w:t>
      </w:r>
      <w:proofErr w:type="spellStart"/>
      <w:r>
        <w:t>Narcan</w:t>
      </w:r>
      <w:proofErr w:type="spellEnd"/>
      <w:r>
        <w:t>:</w:t>
      </w:r>
    </w:p>
    <w:p w:rsidR="00713E2D" w:rsidRDefault="00713E2D"/>
    <w:p w:rsidR="00713E2D" w:rsidRDefault="00713E2D">
      <w:hyperlink r:id="rId4" w:history="1">
        <w:r w:rsidRPr="00113A37">
          <w:rPr>
            <w:rStyle w:val="Hyperlink"/>
          </w:rPr>
          <w:t>http://www.health.pa.gov/My%20Health/School%20Health/Pages/Narcan-Program-in-Schools.aspx#.VtSW91srIdU</w:t>
        </w:r>
      </w:hyperlink>
    </w:p>
    <w:p w:rsidR="00713E2D" w:rsidRDefault="00713E2D"/>
    <w:sectPr w:rsidR="00713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2D"/>
    <w:rsid w:val="00606533"/>
    <w:rsid w:val="0071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173744-8BD3-4D84-BF7F-C4BDD423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3E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ealth.pa.gov/My%20Health/School%20Health/Pages/Narcan-Program-in-Schools.aspx#.VtSW91srI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2016-02-29T19:16:00Z</dcterms:created>
  <dcterms:modified xsi:type="dcterms:W3CDTF">2016-02-29T19:17:00Z</dcterms:modified>
</cp:coreProperties>
</file>